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6FB91A2F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 w:rsidR="00F80F8A"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full_</w:t>
      </w: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41C019D2" w14:textId="77777777" w:rsidR="00F46DF6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 xml:space="preserve">System Operation Report </w:t>
      </w:r>
    </w:p>
    <w:p w14:paraId="08A7E27B" w14:textId="378D45EB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6A813976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 w:rsidR="0062606D">
        <w:rPr>
          <w:rFonts w:ascii="Cambria" w:hAnsi="Cambria"/>
          <w:b/>
          <w:bCs/>
          <w:color w:val="003366"/>
          <w:sz w:val="56"/>
          <w:szCs w:val="56"/>
          <w:lang w:bidi="hi-IN"/>
        </w:rPr>
        <w:t>full_</w:t>
      </w: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" filled="f" stroked="f">
                <v:textbox>
                  <w:txbxContent>
                    <w:p w14:paraId="61CE55D3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proofErr w:type="gramStart"/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proofErr w:type="gramEnd"/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proofErr w:type="gramEnd"/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090C75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proofErr w:type="spellEnd"/>
      <w:proofErr w:type="gramStart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proofErr w:type="spellEnd"/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446A14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proofErr w:type="spellEnd"/>
      <w:proofErr w:type="gramStart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proofErr w:type="spellEnd"/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64FA2B23" w:rsidR="00196AC1" w:rsidRPr="00196AC1" w:rsidRDefault="0009212F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>
        <w:rPr>
          <w:rFonts w:ascii="Arial" w:eastAsia="Calibri" w:hAnsi="Arial" w:cs="Arial"/>
          <w:b/>
          <w:bCs/>
        </w:rPr>
        <w:t>(49.90– 50.05 Hz) for {{</w:t>
      </w:r>
      <w:proofErr w:type="spellStart"/>
      <w:r>
        <w:rPr>
          <w:rFonts w:ascii="Arial" w:eastAsia="Calibri" w:hAnsi="Arial" w:cs="Arial"/>
          <w:b/>
          <w:bCs/>
        </w:rPr>
        <w:t>bet_band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avg_freq</w:t>
      </w:r>
      <w:proofErr w:type="spellEnd"/>
      <w:proofErr w:type="gramStart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proofErr w:type="gramEnd"/>
      <w:r w:rsidRPr="00196AC1">
        <w:rPr>
          <w:rFonts w:ascii="Arial" w:eastAsia="Calibri" w:hAnsi="Arial" w:cs="Arial"/>
        </w:rPr>
        <w:t xml:space="preserve"> and frequency deviation index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fdi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max_freq_time_str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>
        <w:rPr>
          <w:rFonts w:ascii="Arial" w:eastAsia="Times New Roman" w:hAnsi="Arial" w:cs="Arial"/>
          <w:kern w:val="24"/>
        </w:rPr>
        <w:t xml:space="preserve">of </w:t>
      </w:r>
      <w:r>
        <w:rPr>
          <w:rFonts w:ascii="Arial" w:eastAsia="Times New Roman" w:hAnsi="Arial" w:cs="Arial"/>
          <w:b/>
          <w:bCs/>
          <w:kern w:val="24"/>
        </w:rPr>
        <w:t>{{</w:t>
      </w:r>
      <w:proofErr w:type="spellStart"/>
      <w:r>
        <w:rPr>
          <w:rFonts w:ascii="Arial" w:eastAsia="Times New Roman" w:hAnsi="Arial" w:cs="Arial"/>
          <w:b/>
          <w:bCs/>
          <w:kern w:val="24"/>
        </w:rPr>
        <w:t>min_freq</w:t>
      </w:r>
      <w:proofErr w:type="spellEnd"/>
      <w:r>
        <w:rPr>
          <w:rFonts w:ascii="Arial" w:eastAsia="Times New Roman" w:hAnsi="Arial" w:cs="Arial"/>
          <w:b/>
          <w:bCs/>
          <w:kern w:val="24"/>
        </w:rPr>
        <w:t>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</w:t>
      </w:r>
      <w:proofErr w:type="spellStart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min_freq_time_str</w:t>
      </w:r>
      <w:proofErr w:type="spellEnd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064071E0" w:rsidR="00196AC1" w:rsidRPr="004D6D3B" w:rsidRDefault="00A12999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A12999">
        <w:rPr>
          <w:rFonts w:ascii="Arial" w:eastAsia="Calibri" w:hAnsi="Arial" w:cs="Arial"/>
          <w:color w:val="000000" w:themeColor="text1"/>
          <w:lang w:val="en-US"/>
        </w:rPr>
        <w:t>{{msg_1_1_volt}}</w:t>
      </w:r>
      <w:bookmarkEnd w:id="0"/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>
        <w:rPr>
          <w:rFonts w:ascii="Arial" w:eastAsia="Calibri" w:hAnsi="Arial" w:cs="Arial"/>
          <w:sz w:val="24"/>
          <w:szCs w:val="24"/>
          <w:lang w:val="en-US"/>
        </w:rPr>
        <w:t xml:space="preserve">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proofErr w:type="gram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proofErr w:type="gramEnd"/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46F5DD82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DF0C20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tot_month_hydro_gen_mu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avg_month_hydro_gen_mu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>s on</w:t>
      </w:r>
      <w:r w:rsidR="00535162">
        <w:rPr>
          <w:rFonts w:ascii="Arial" w:eastAsia="Calibri" w:hAnsi="Arial" w:cs="Arial"/>
          <w:lang w:val="en-US"/>
        </w:rPr>
        <w:t xml:space="preserve">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max_month_hydro_gen_mu_date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535162">
        <w:rPr>
          <w:rFonts w:ascii="Arial" w:eastAsia="Calibri" w:hAnsi="Arial" w:cs="Arial"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lang w:val="en-US"/>
        </w:rPr>
        <w:t>tot_last_year_hydro_gen_mu_perc_str</w:t>
      </w:r>
      <w:proofErr w:type="spellEnd"/>
      <w:r w:rsidR="00535162">
        <w:rPr>
          <w:rFonts w:ascii="Arial" w:eastAsia="Calibri" w:hAnsi="Arial" w:cs="Arial"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compared to last year of the same month (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tot_last_year_hydro_gen_mu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4DEE323C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tot_month_wind_gen_mu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avg_month_wind_gen_mu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3D715A">
        <w:rPr>
          <w:rFonts w:ascii="Arial" w:eastAsia="Calibri" w:hAnsi="Arial" w:cs="Arial"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lang w:val="en-US"/>
        </w:rPr>
        <w:t>tot_last_year_wind_gen_mu_perc_str</w:t>
      </w:r>
      <w:proofErr w:type="spellEnd"/>
      <w:r w:rsidR="003D715A">
        <w:rPr>
          <w:rFonts w:ascii="Arial" w:eastAsia="Calibri" w:hAnsi="Arial" w:cs="Arial"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tot_last_year_wind_gen_mu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max_month_wind_gen_mw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max_month_wind_gen_mw_date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3D715A" w:rsidRPr="003D715A">
        <w:rPr>
          <w:rFonts w:ascii="Arial" w:eastAsia="Calibri" w:hAnsi="Arial" w:cs="Arial"/>
          <w:b/>
          <w:bCs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</w:rPr>
        <w:t>}}</w:t>
      </w:r>
      <w:r w:rsidRPr="00DD170A">
        <w:rPr>
          <w:rFonts w:ascii="Arial" w:eastAsia="Calibri" w:hAnsi="Arial" w:cs="Arial"/>
        </w:rPr>
        <w:t xml:space="preserve"> was </w:t>
      </w:r>
      <w:r w:rsidR="003D715A">
        <w:rPr>
          <w:rFonts w:ascii="Arial" w:eastAsia="Calibri" w:hAnsi="Arial" w:cs="Arial"/>
          <w:b/>
          <w:bCs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</w:rPr>
        <w:t>max_month_ren_gen_mw</w:t>
      </w:r>
      <w:proofErr w:type="spellEnd"/>
      <w:r w:rsidR="003D715A">
        <w:rPr>
          <w:rFonts w:ascii="Arial" w:eastAsia="Calibri" w:hAnsi="Arial" w:cs="Arial"/>
          <w:b/>
          <w:bCs/>
        </w:rPr>
        <w:t>}}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max_month_ren_gen_mw_date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>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24B7A666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tot_month_solar_gen_mu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avg_month_solar_gen_mu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="003D715A">
        <w:rPr>
          <w:rFonts w:ascii="Arial" w:eastAsia="Calibri" w:hAnsi="Arial" w:cs="Arial"/>
          <w:lang w:val="en-US"/>
        </w:rPr>
        <w:t xml:space="preserve"> 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D715A">
        <w:rPr>
          <w:rFonts w:ascii="Arial" w:eastAsia="Calibri" w:hAnsi="Arial" w:cs="Arial"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lang w:val="en-US"/>
        </w:rPr>
        <w:t>tot_last_year_solar_gen_mu_perc_str</w:t>
      </w:r>
      <w:proofErr w:type="spellEnd"/>
      <w:r w:rsidR="003D715A">
        <w:rPr>
          <w:rFonts w:ascii="Arial" w:eastAsia="Calibri" w:hAnsi="Arial" w:cs="Arial"/>
          <w:lang w:val="en-US"/>
        </w:rPr>
        <w:t>}}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tot_last_year_solar_gen_mu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48238C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max_month_solar_gen_mw_date</w:t>
      </w:r>
      <w:proofErr w:type="spellEnd"/>
      <w:r w:rsidR="0048238C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lastRenderedPageBreak/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3" w:name="OLE_LINK3"/>
            <w:bookmarkStart w:id="4" w:name="OLE_LINK4"/>
            <w:bookmarkStart w:id="5" w:name="OLE_LINK5"/>
            <w:bookmarkStart w:id="6" w:name="OLE_LINK7"/>
            <w:bookmarkStart w:id="7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recent_fin_month_name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 to 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</w:tr>
      <w:tr w:rsidR="00C857D6" w14:paraId="7E1254AC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</w:tr>
      <w:tr w:rsidR="00C857D6" w14:paraId="6B426583" w14:textId="77777777" w:rsidTr="00DF0C20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DF0C20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proofErr w:type="spellStart"/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proofErr w:type="spellEnd"/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DF0C20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DF0C20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item.entity</w:t>
            </w:r>
            <w:proofErr w:type="spellEnd"/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DF0C20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</w:tr>
      <w:tr w:rsidR="00C857D6" w14:paraId="142906E4" w14:textId="77777777" w:rsidTr="00DF0C20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DF0C20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endfor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%}</w:t>
            </w:r>
          </w:p>
        </w:tc>
      </w:tr>
    </w:tbl>
    <w:bookmarkEnd w:id="3"/>
    <w:bookmarkEnd w:id="4"/>
    <w:bookmarkEnd w:id="5"/>
    <w:bookmarkEnd w:id="6"/>
    <w:bookmarkEnd w:id="7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3C5B83B1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070"/>
        <w:gridCol w:w="983"/>
        <w:gridCol w:w="1147"/>
        <w:gridCol w:w="981"/>
        <w:gridCol w:w="1227"/>
        <w:gridCol w:w="1293"/>
        <w:gridCol w:w="977"/>
        <w:gridCol w:w="1512"/>
        <w:gridCol w:w="1571"/>
      </w:tblGrid>
      <w:tr w:rsidR="006E4EF1" w:rsidRPr="006E4EF1" w14:paraId="3AF65EBA" w14:textId="77777777" w:rsidTr="006E4EF1">
        <w:tc>
          <w:tcPr>
            <w:tcW w:w="1911" w:type="pct"/>
            <w:gridSpan w:val="4"/>
          </w:tcPr>
          <w:p w14:paraId="28B16AAD" w14:textId="7829320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>
              <w:rPr>
                <w:rFonts w:cstheme="minorHAnsi"/>
                <w:b/>
                <w:bCs/>
                <w:sz w:val="18"/>
                <w:szCs w:val="18"/>
              </w:rPr>
              <w:t>{{</w:t>
            </w:r>
            <w:proofErr w:type="spellStart"/>
            <w:r>
              <w:rPr>
                <w:rFonts w:cstheme="minorHAnsi"/>
                <w:b/>
                <w:bCs/>
                <w:sz w:val="18"/>
                <w:szCs w:val="18"/>
              </w:rPr>
              <w:t>month_name</w:t>
            </w:r>
            <w:proofErr w:type="spellEnd"/>
            <w:r>
              <w:rPr>
                <w:rFonts w:cstheme="minorHAnsi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3089" w:type="pct"/>
            <w:gridSpan w:val="5"/>
          </w:tcPr>
          <w:p w14:paraId="3956332F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val="en-IN"/>
              </w:rPr>
              <w:t>So Far Highest</w:t>
            </w:r>
          </w:p>
        </w:tc>
      </w:tr>
      <w:tr w:rsidR="006E4EF1" w:rsidRPr="006E4EF1" w14:paraId="2BD02148" w14:textId="77777777" w:rsidTr="006E4EF1">
        <w:trPr>
          <w:trHeight w:val="833"/>
        </w:trPr>
        <w:tc>
          <w:tcPr>
            <w:tcW w:w="514" w:type="pct"/>
          </w:tcPr>
          <w:p w14:paraId="189CD872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Constituent</w:t>
            </w:r>
          </w:p>
        </w:tc>
        <w:tc>
          <w:tcPr>
            <w:tcW w:w="444" w:type="pct"/>
          </w:tcPr>
          <w:p w14:paraId="54283CD8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Requirement</w:t>
            </w:r>
          </w:p>
          <w:p w14:paraId="26B3037C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13" w:type="pct"/>
          </w:tcPr>
          <w:p w14:paraId="3C997DC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Availability</w:t>
            </w:r>
          </w:p>
          <w:p w14:paraId="677BB51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40" w:type="pct"/>
          </w:tcPr>
          <w:p w14:paraId="0FDF96E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549" w:type="pct"/>
          </w:tcPr>
          <w:p w14:paraId="0FAD5B2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Requirement</w:t>
            </w:r>
          </w:p>
          <w:p w14:paraId="088E16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78" w:type="pct"/>
          </w:tcPr>
          <w:p w14:paraId="4DF5624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Availability</w:t>
            </w:r>
          </w:p>
          <w:p w14:paraId="59C77AB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38" w:type="pct"/>
          </w:tcPr>
          <w:p w14:paraId="54BC425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747" w:type="pct"/>
          </w:tcPr>
          <w:p w14:paraId="55498E0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Requirement Date and Time</w:t>
            </w:r>
          </w:p>
        </w:tc>
        <w:tc>
          <w:tcPr>
            <w:tcW w:w="776" w:type="pct"/>
          </w:tcPr>
          <w:p w14:paraId="01DA39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Availability Date and Time</w:t>
            </w:r>
          </w:p>
        </w:tc>
      </w:tr>
      <w:tr w:rsidR="006E4EF1" w:rsidRPr="006E4EF1" w14:paraId="2EB570DD" w14:textId="77777777" w:rsidTr="006E4EF1">
        <w:trPr>
          <w:trHeight w:val="162"/>
        </w:trPr>
        <w:tc>
          <w:tcPr>
            <w:tcW w:w="5000" w:type="pct"/>
            <w:gridSpan w:val="9"/>
          </w:tcPr>
          <w:p w14:paraId="1462D5EC" w14:textId="5EF131D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>so_far_hig_req_avail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6E4EF1" w:rsidRPr="006E4EF1" w14:paraId="3D4BB5F0" w14:textId="77777777" w:rsidTr="006E4EF1">
        <w:trPr>
          <w:trHeight w:val="162"/>
        </w:trPr>
        <w:tc>
          <w:tcPr>
            <w:tcW w:w="514" w:type="pct"/>
          </w:tcPr>
          <w:p w14:paraId="50C066F9" w14:textId="0A1D5A1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</w:t>
            </w:r>
            <w:proofErr w:type="spellStart"/>
            <w:proofErr w:type="gram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item.entity</w:t>
            </w:r>
            <w:proofErr w:type="spellEnd"/>
            <w:proofErr w:type="gram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4" w:type="pct"/>
          </w:tcPr>
          <w:p w14:paraId="003B36E0" w14:textId="23158A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 xml:space="preserve"> }}</w:t>
            </w:r>
          </w:p>
        </w:tc>
        <w:tc>
          <w:tcPr>
            <w:tcW w:w="513" w:type="pct"/>
          </w:tcPr>
          <w:p w14:paraId="7AB4EFBC" w14:textId="0C6F5D8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0" w:type="pct"/>
          </w:tcPr>
          <w:p w14:paraId="0A5E00A1" w14:textId="276364F3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shortage_X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49" w:type="pct"/>
          </w:tcPr>
          <w:p w14:paraId="534ACF9E" w14:textId="2B2489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78" w:type="pct"/>
          </w:tcPr>
          <w:p w14:paraId="780BC3E6" w14:textId="33BC01CA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38" w:type="pct"/>
          </w:tcPr>
          <w:p w14:paraId="76675725" w14:textId="4E9D79C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747" w:type="pct"/>
          </w:tcPr>
          <w:p w14:paraId="75872BBC" w14:textId="0A548CA6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highestReqMWDateStr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  <w:tc>
          <w:tcPr>
            <w:tcW w:w="776" w:type="pct"/>
          </w:tcPr>
          <w:p w14:paraId="5DA5D0E4" w14:textId="68A4843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highestAvailMWDateStr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</w:tr>
      <w:tr w:rsidR="006E4EF1" w:rsidRPr="006E4EF1" w14:paraId="6FBA2DF3" w14:textId="77777777" w:rsidTr="006E4EF1">
        <w:trPr>
          <w:trHeight w:val="162"/>
        </w:trPr>
        <w:tc>
          <w:tcPr>
            <w:tcW w:w="5000" w:type="pct"/>
            <w:gridSpan w:val="9"/>
          </w:tcPr>
          <w:p w14:paraId="736B2011" w14:textId="408BBA8B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endfor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%}</w:t>
            </w:r>
          </w:p>
        </w:tc>
      </w:tr>
    </w:tbl>
    <w:p w14:paraId="62893FF2" w14:textId="77777777" w:rsidR="0089421C" w:rsidRDefault="0089421C" w:rsidP="0089421C">
      <w:pPr>
        <w:spacing w:after="0" w:line="240" w:lineRule="auto"/>
        <w:ind w:left="-142" w:firstLine="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5414E30D" w14:textId="55D1D14C" w:rsidR="0089421C" w:rsidRDefault="0089421C" w:rsidP="00781C6C">
      <w:pPr>
        <w:tabs>
          <w:tab w:val="left" w:pos="129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4FA88609" w14:textId="130CF834" w:rsidR="00C17152" w:rsidRPr="002A10C1" w:rsidRDefault="00C17152" w:rsidP="00781C6C">
      <w:pPr>
        <w:tabs>
          <w:tab w:val="left" w:pos="129"/>
        </w:tabs>
        <w:spacing w:after="0" w:line="240" w:lineRule="auto"/>
        <w:ind w:left="-142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2D421C9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21CB19E9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_avg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3142D860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2F00439" w:rsidR="00447945" w:rsidRDefault="00D838D1" w:rsidP="00D838D1">
      <w:pPr>
        <w:ind w:left="-142"/>
        <w:jc w:val="center"/>
        <w:rPr>
          <w:noProof/>
        </w:rPr>
      </w:pPr>
      <w:r w:rsidRPr="00D838D1">
        <w:rPr>
          <w:rFonts w:ascii="Arial" w:hAnsi="Arial" w:cs="Arial"/>
          <w:sz w:val="28"/>
          <w:szCs w:val="28"/>
          <w:lang w:val="en-US"/>
        </w:rPr>
        <w:t>{{</w:t>
      </w:r>
      <w:r>
        <w:rPr>
          <w:rFonts w:ascii="Arial" w:hAnsi="Arial" w:cs="Arial"/>
          <w:sz w:val="28"/>
          <w:szCs w:val="28"/>
          <w:lang w:val="en-US"/>
        </w:rPr>
        <w:t>plot_1_5_1</w:t>
      </w:r>
      <w:r w:rsidRPr="00D838D1">
        <w:rPr>
          <w:rFonts w:ascii="Arial" w:hAnsi="Arial" w:cs="Arial"/>
          <w:sz w:val="28"/>
          <w:szCs w:val="28"/>
          <w:lang w:val="en-US"/>
        </w:rPr>
        <w:t>}}</w:t>
      </w:r>
      <w:r w:rsidR="0048140B">
        <w:rPr>
          <w:noProof/>
        </w:rPr>
        <w:t xml:space="preserve"> </w:t>
      </w:r>
    </w:p>
    <w:p w14:paraId="60493B86" w14:textId="77777777" w:rsidR="00107157" w:rsidRDefault="00BC645B" w:rsidP="00D7310E">
      <w:pPr>
        <w:ind w:left="-142"/>
        <w:rPr>
          <w:noProof/>
        </w:rPr>
      </w:pPr>
      <w:r>
        <w:rPr>
          <w:noProof/>
        </w:rPr>
        <w:t xml:space="preserve">  </w:t>
      </w:r>
    </w:p>
    <w:p w14:paraId="0BEA9151" w14:textId="77777777" w:rsidR="00107157" w:rsidRDefault="00107157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650579BA" w14:textId="747D747B" w:rsidR="00797DE4" w:rsidRDefault="00441AC2" w:rsidP="00D7310E">
      <w:pPr>
        <w:ind w:left="-142"/>
      </w:pPr>
      <w:r w:rsidRPr="00C44600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32304CE" w:rsidR="00895AE7" w:rsidRPr="00D838D1" w:rsidRDefault="00D838D1" w:rsidP="00D838D1">
      <w:pPr>
        <w:ind w:left="-142"/>
        <w:jc w:val="center"/>
      </w:pPr>
      <w:r>
        <w:t>{{plot_1_5_2}}</w:t>
      </w:r>
    </w:p>
    <w:p w14:paraId="577CD861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85D874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8CDC478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8F6D97A" w14:textId="77777777" w:rsidR="00A669E7" w:rsidRDefault="00A669E7" w:rsidP="00A669E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{{plot_1_5_3}}</w:t>
      </w:r>
    </w:p>
    <w:tbl>
      <w:tblPr>
        <w:tblW w:w="10761" w:type="dxa"/>
        <w:tblLook w:val="04A0" w:firstRow="1" w:lastRow="0" w:firstColumn="1" w:lastColumn="0" w:noHBand="0" w:noVBand="1"/>
      </w:tblPr>
      <w:tblGrid>
        <w:gridCol w:w="866"/>
        <w:gridCol w:w="1435"/>
        <w:gridCol w:w="2070"/>
        <w:gridCol w:w="1930"/>
        <w:gridCol w:w="2300"/>
        <w:gridCol w:w="2160"/>
      </w:tblGrid>
      <w:tr w:rsidR="00A669E7" w:rsidRPr="00797DE4" w14:paraId="396CE5BA" w14:textId="77777777" w:rsidTr="00DF0C20">
        <w:trPr>
          <w:trHeight w:val="835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20BC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2E0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3A0F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43F2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7F0A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7C13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A669E7" w:rsidRPr="00797DE4" w14:paraId="42AF203B" w14:textId="77777777" w:rsidTr="00DF0C20">
        <w:trPr>
          <w:trHeight w:val="390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5DCA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DA79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402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E325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E2186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FD6E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013BBE57" w14:textId="77777777" w:rsidTr="00DF0C20">
        <w:trPr>
          <w:trHeight w:val="363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444E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4717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0CAE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3D082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02F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B6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7EE45215" w14:textId="77777777" w:rsidTr="00DF0C20">
        <w:trPr>
          <w:trHeight w:val="435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1D19D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3753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483B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E6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EE9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DEE8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182DF3E1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5F1C925" w14:textId="77777777" w:rsidR="00A669E7" w:rsidRDefault="00A669E7" w:rsidP="00A669E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17BE5215" w14:textId="77777777" w:rsidR="00A669E7" w:rsidRDefault="00A669E7" w:rsidP="00A669E7">
      <w:pPr>
        <w:rPr>
          <w:noProof/>
          <w:lang w:eastAsia="en-IN" w:bidi="hi-IN"/>
        </w:rPr>
      </w:pPr>
    </w:p>
    <w:p w14:paraId="7B5FA799" w14:textId="77777777" w:rsidR="00A669E7" w:rsidRDefault="00A669E7" w:rsidP="00A669E7">
      <w:pPr>
        <w:rPr>
          <w:noProof/>
          <w:lang w:eastAsia="en-IN" w:bidi="hi-IN"/>
        </w:rPr>
      </w:pPr>
    </w:p>
    <w:p w14:paraId="1FAD8CB9" w14:textId="77777777" w:rsidR="00A669E7" w:rsidRDefault="00A669E7" w:rsidP="00A669E7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FA20F08" w14:textId="77777777" w:rsidR="00A669E7" w:rsidRDefault="00A669E7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285D576" w14:textId="77777777" w:rsidR="00BB2F62" w:rsidRDefault="00BB2F62">
      <w:pPr>
        <w:spacing w:after="160" w:line="259" w:lineRule="auto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1D31EA42" w14:textId="77777777" w:rsidR="00D34FCF" w:rsidRDefault="00D34FCF" w:rsidP="00D34FCF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u w:val="single"/>
          <w:lang w:val="en-US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1.6</w:t>
      </w: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55"/>
        <w:gridCol w:w="1071"/>
        <w:gridCol w:w="1040"/>
        <w:gridCol w:w="1385"/>
        <w:gridCol w:w="601"/>
        <w:gridCol w:w="1148"/>
        <w:gridCol w:w="1125"/>
        <w:gridCol w:w="648"/>
        <w:gridCol w:w="1044"/>
        <w:gridCol w:w="1022"/>
        <w:gridCol w:w="1022"/>
      </w:tblGrid>
      <w:tr w:rsidR="00D34FCF" w14:paraId="2CBA9A42" w14:textId="77777777" w:rsidTr="004409BF">
        <w:tc>
          <w:tcPr>
            <w:tcW w:w="5000" w:type="pct"/>
            <w:gridSpan w:val="11"/>
          </w:tcPr>
          <w:p w14:paraId="1EF4B46E" w14:textId="77777777" w:rsidR="00D34FCF" w:rsidRPr="0028461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16"/>
                <w:szCs w:val="16"/>
                <w:lang w:bidi="hi-IN"/>
              </w:rPr>
            </w:pPr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Frequency Profile for {{</w:t>
            </w:r>
            <w:proofErr w:type="spellStart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month_name</w:t>
            </w:r>
            <w:proofErr w:type="spellEnd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}}</w:t>
            </w:r>
          </w:p>
        </w:tc>
      </w:tr>
      <w:tr w:rsidR="00D34FCF" w14:paraId="58E37726" w14:textId="77777777" w:rsidTr="004409BF">
        <w:tc>
          <w:tcPr>
            <w:tcW w:w="319" w:type="pct"/>
            <w:vMerge w:val="restart"/>
          </w:tcPr>
          <w:p w14:paraId="0DBC9598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16C3A3D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Date</w:t>
            </w:r>
          </w:p>
        </w:tc>
        <w:tc>
          <w:tcPr>
            <w:tcW w:w="1484" w:type="pct"/>
            <w:gridSpan w:val="3"/>
          </w:tcPr>
          <w:p w14:paraId="6A721F3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(%)</w:t>
            </w:r>
          </w:p>
        </w:tc>
        <w:tc>
          <w:tcPr>
            <w:tcW w:w="281" w:type="pct"/>
            <w:vMerge w:val="restart"/>
          </w:tcPr>
          <w:p w14:paraId="37254BB7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2CD67C2E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FVI</w:t>
            </w:r>
          </w:p>
        </w:tc>
        <w:tc>
          <w:tcPr>
            <w:tcW w:w="563" w:type="pct"/>
          </w:tcPr>
          <w:p w14:paraId="3B66BC3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</w:t>
            </w:r>
            <w:proofErr w:type="spellStart"/>
            <w:r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>
              <w:rPr>
                <w:rFonts w:ascii="Arial" w:hAnsi="Arial" w:cs="Arial"/>
                <w:sz w:val="16"/>
                <w:szCs w:val="16"/>
                <w:lang w:bidi="hi-IN"/>
              </w:rPr>
              <w:t>)</w:t>
            </w:r>
          </w:p>
        </w:tc>
        <w:tc>
          <w:tcPr>
            <w:tcW w:w="541" w:type="pct"/>
          </w:tcPr>
          <w:p w14:paraId="6F504D98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(ii)</w:t>
            </w:r>
          </w:p>
        </w:tc>
        <w:tc>
          <w:tcPr>
            <w:tcW w:w="301" w:type="pct"/>
          </w:tcPr>
          <w:p w14:paraId="76BDAD76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(iii)</w:t>
            </w:r>
          </w:p>
        </w:tc>
        <w:tc>
          <w:tcPr>
            <w:tcW w:w="1513" w:type="pct"/>
            <w:gridSpan w:val="3"/>
          </w:tcPr>
          <w:p w14:paraId="65B481C6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(Hz)</w:t>
            </w:r>
          </w:p>
        </w:tc>
      </w:tr>
      <w:tr w:rsidR="00D34FCF" w14:paraId="07E395EE" w14:textId="77777777" w:rsidTr="004409BF">
        <w:trPr>
          <w:trHeight w:val="1327"/>
        </w:trPr>
        <w:tc>
          <w:tcPr>
            <w:tcW w:w="319" w:type="pct"/>
            <w:vMerge/>
          </w:tcPr>
          <w:p w14:paraId="295ECE10" w14:textId="77777777" w:rsidR="00D34FCF" w:rsidRPr="007A5174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523" w:type="pct"/>
          </w:tcPr>
          <w:p w14:paraId="35140CD0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{{“&lt;49.9”}}</w:t>
            </w:r>
          </w:p>
        </w:tc>
        <w:tc>
          <w:tcPr>
            <w:tcW w:w="498" w:type="pct"/>
          </w:tcPr>
          <w:p w14:paraId="5D3C4899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49.9-50.05</w:t>
            </w:r>
          </w:p>
        </w:tc>
        <w:tc>
          <w:tcPr>
            <w:tcW w:w="463" w:type="pct"/>
          </w:tcPr>
          <w:p w14:paraId="6CBA08E5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{{‘&gt;50.05‘’’}}</w:t>
            </w:r>
          </w:p>
        </w:tc>
        <w:tc>
          <w:tcPr>
            <w:tcW w:w="281" w:type="pct"/>
            <w:vMerge/>
          </w:tcPr>
          <w:p w14:paraId="37F427F0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563" w:type="pct"/>
          </w:tcPr>
          <w:p w14:paraId="2CACE7A6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% of time frequency remained out of IEGC band</w:t>
            </w:r>
          </w:p>
        </w:tc>
        <w:tc>
          <w:tcPr>
            <w:tcW w:w="541" w:type="pct"/>
          </w:tcPr>
          <w:p w14:paraId="003F8D65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No. of hours during which frequency was out of range during the day[(</w:t>
            </w:r>
            <w:proofErr w:type="spellStart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)x24Hrs]</w:t>
            </w:r>
          </w:p>
        </w:tc>
        <w:tc>
          <w:tcPr>
            <w:tcW w:w="301" w:type="pct"/>
          </w:tcPr>
          <w:p w14:paraId="2120171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Daily F</w:t>
            </w:r>
            <w:r>
              <w:rPr>
                <w:rFonts w:ascii="Arial" w:hAnsi="Arial" w:cs="Arial"/>
                <w:sz w:val="16"/>
                <w:szCs w:val="16"/>
                <w:lang w:bidi="hi-IN"/>
              </w:rPr>
              <w:t>DI</w:t>
            </w: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=(ii)/24</w:t>
            </w:r>
          </w:p>
        </w:tc>
        <w:tc>
          <w:tcPr>
            <w:tcW w:w="512" w:type="pct"/>
          </w:tcPr>
          <w:p w14:paraId="67236895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Max.</w:t>
            </w:r>
          </w:p>
        </w:tc>
        <w:tc>
          <w:tcPr>
            <w:tcW w:w="500" w:type="pct"/>
          </w:tcPr>
          <w:p w14:paraId="54701B6E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Min.</w:t>
            </w:r>
          </w:p>
        </w:tc>
        <w:tc>
          <w:tcPr>
            <w:tcW w:w="501" w:type="pct"/>
          </w:tcPr>
          <w:p w14:paraId="6BD93C1A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Avg.</w:t>
            </w:r>
          </w:p>
        </w:tc>
      </w:tr>
      <w:tr w:rsidR="00D34FCF" w14:paraId="08DA6A8A" w14:textId="77777777" w:rsidTr="004409BF">
        <w:trPr>
          <w:trHeight w:val="83"/>
        </w:trPr>
        <w:tc>
          <w:tcPr>
            <w:tcW w:w="5000" w:type="pct"/>
            <w:gridSpan w:val="11"/>
          </w:tcPr>
          <w:p w14:paraId="40FB6EE7" w14:textId="77777777" w:rsidR="00D34FCF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bidi="hi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>
              <w:rPr>
                <w:rFonts w:eastAsia="MS Mincho" w:cstheme="minorHAnsi"/>
                <w:b/>
                <w:bCs/>
                <w:sz w:val="16"/>
                <w:szCs w:val="16"/>
              </w:rPr>
              <w:t>freq_profile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D34FCF" w:rsidRPr="00F81D69" w14:paraId="35A59476" w14:textId="77777777" w:rsidTr="004409BF">
        <w:trPr>
          <w:trHeight w:val="321"/>
        </w:trPr>
        <w:tc>
          <w:tcPr>
            <w:tcW w:w="319" w:type="pct"/>
          </w:tcPr>
          <w:p w14:paraId="3E35E2B6" w14:textId="77777777" w:rsidR="00D34FCF" w:rsidRPr="009D6C8D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item.date</w:t>
            </w:r>
            <w:proofErr w:type="spellEnd"/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23" w:type="pct"/>
          </w:tcPr>
          <w:p w14:paraId="34472AE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item.less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294577A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690CCB3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2ADCCCA2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73A3198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item.out_of_band_perc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531800A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item.hrs_out_of_band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5ADCE233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</w:tcPr>
          <w:p w14:paraId="66DEA3D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_daily_max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0" w:type="pct"/>
          </w:tcPr>
          <w:p w14:paraId="063FEC0A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_daily_min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1" w:type="pct"/>
          </w:tcPr>
          <w:p w14:paraId="5D4EDDF3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_daily_avg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</w:tr>
      <w:tr w:rsidR="00D34FCF" w:rsidRPr="00F81D69" w14:paraId="445608B7" w14:textId="77777777" w:rsidTr="004409BF">
        <w:trPr>
          <w:trHeight w:val="214"/>
        </w:trPr>
        <w:tc>
          <w:tcPr>
            <w:tcW w:w="5000" w:type="pct"/>
            <w:gridSpan w:val="11"/>
          </w:tcPr>
          <w:p w14:paraId="2C3D3CE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>{%t</w:t>
            </w:r>
            <w:r w:rsidRPr="009D6C8D">
              <w:rPr>
                <w:rFonts w:cstheme="minorHAnsi"/>
                <w:b/>
                <w:bCs/>
                <w:sz w:val="14"/>
                <w:szCs w:val="14"/>
              </w:rPr>
              <w:t>r</w:t>
            </w:r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</w:t>
            </w:r>
            <w:proofErr w:type="spellStart"/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>endfor</w:t>
            </w:r>
            <w:proofErr w:type="spellEnd"/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%}</w:t>
            </w:r>
          </w:p>
        </w:tc>
      </w:tr>
      <w:tr w:rsidR="00D34FCF" w:rsidRPr="00F81D69" w14:paraId="70F30001" w14:textId="77777777" w:rsidTr="004409BF">
        <w:trPr>
          <w:trHeight w:val="375"/>
        </w:trPr>
        <w:tc>
          <w:tcPr>
            <w:tcW w:w="319" w:type="pct"/>
          </w:tcPr>
          <w:p w14:paraId="3399210F" w14:textId="77777777" w:rsidR="00D34FCF" w:rsidRPr="009D6C8D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  <w:t>Max</w:t>
            </w:r>
          </w:p>
        </w:tc>
        <w:tc>
          <w:tcPr>
            <w:tcW w:w="523" w:type="pct"/>
          </w:tcPr>
          <w:p w14:paraId="1496085B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freq_max_less_band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5ACB3E9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422DBF5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freq_max_greater_than_band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7011355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5F37CC7A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max_perc_time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7AAC52F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hrs_max_out_of_band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3FF8989D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  <w:vMerge w:val="restart"/>
          </w:tcPr>
          <w:p w14:paraId="3F039DA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08C492C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0" w:type="pct"/>
            <w:vMerge w:val="restart"/>
          </w:tcPr>
          <w:p w14:paraId="783F6DC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346244F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min_monthly_freq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1" w:type="pct"/>
            <w:vMerge w:val="restart"/>
          </w:tcPr>
          <w:p w14:paraId="38FC153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39C5B66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</w:tr>
      <w:tr w:rsidR="00D34FCF" w:rsidRPr="00F81D69" w14:paraId="11067A56" w14:textId="77777777" w:rsidTr="004409BF">
        <w:trPr>
          <w:trHeight w:val="311"/>
        </w:trPr>
        <w:tc>
          <w:tcPr>
            <w:tcW w:w="319" w:type="pct"/>
          </w:tcPr>
          <w:p w14:paraId="355412DC" w14:textId="77777777" w:rsidR="00D34FCF" w:rsidRPr="009D6C8D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  <w:t>Average</w:t>
            </w:r>
          </w:p>
        </w:tc>
        <w:tc>
          <w:tcPr>
            <w:tcW w:w="523" w:type="pct"/>
          </w:tcPr>
          <w:p w14:paraId="75645C5B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freq_avg_less_band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2638187B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510FDF41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freq_avg_greater_than_band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68F49FC5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0BA23CA2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avg_perc_time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69FCD43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hrs_avg_out_of_band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23651E4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  <w:vMerge/>
          </w:tcPr>
          <w:p w14:paraId="7946CE99" w14:textId="77777777" w:rsidR="00D34FCF" w:rsidRPr="00F81D6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0" w:type="pct"/>
            <w:vMerge/>
          </w:tcPr>
          <w:p w14:paraId="2C70B0C1" w14:textId="77777777" w:rsidR="00D34FCF" w:rsidRPr="00F81D6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1" w:type="pct"/>
            <w:vMerge/>
          </w:tcPr>
          <w:p w14:paraId="7A39A89D" w14:textId="77777777" w:rsidR="00D34FCF" w:rsidRPr="00F81D6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</w:tr>
    </w:tbl>
    <w:p w14:paraId="408FECEA" w14:textId="77777777" w:rsidR="00D34FCF" w:rsidRDefault="00D34FCF" w:rsidP="00D34FCF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</w:p>
    <w:p w14:paraId="6C80A545" w14:textId="076E5D1D" w:rsidR="00D34FCF" w:rsidRDefault="00D34FCF" w:rsidP="00D34FCF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>of {{</w:t>
      </w:r>
      <w:proofErr w:type="spellStart"/>
      <w:r>
        <w:rPr>
          <w:b/>
          <w:bCs/>
          <w:sz w:val="24"/>
          <w:szCs w:val="24"/>
        </w:rPr>
        <w:t>month_name</w:t>
      </w:r>
      <w:proofErr w:type="spellEnd"/>
      <w:r>
        <w:rPr>
          <w:b/>
          <w:bCs/>
          <w:sz w:val="24"/>
          <w:szCs w:val="24"/>
        </w:rPr>
        <w:t>}}</w:t>
      </w:r>
      <w:proofErr w:type="gramStart"/>
      <w:r>
        <w:rPr>
          <w:b/>
          <w:bCs/>
          <w:sz w:val="24"/>
          <w:szCs w:val="24"/>
        </w:rPr>
        <w:t xml:space="preserve">:  </w:t>
      </w:r>
      <w:r w:rsidR="006C6504">
        <w:rPr>
          <w:b/>
          <w:bCs/>
          <w:sz w:val="24"/>
          <w:szCs w:val="24"/>
        </w:rPr>
        <w:t>{</w:t>
      </w:r>
      <w:proofErr w:type="gramEnd"/>
      <w:r w:rsidR="006C6504">
        <w:rPr>
          <w:b/>
          <w:bCs/>
          <w:sz w:val="24"/>
          <w:szCs w:val="24"/>
        </w:rPr>
        <w:t>{</w:t>
      </w:r>
      <w:proofErr w:type="spellStart"/>
      <w:r w:rsidR="006C6504" w:rsidRPr="006C6504">
        <w:rPr>
          <w:b/>
          <w:bCs/>
          <w:sz w:val="24"/>
          <w:szCs w:val="24"/>
        </w:rPr>
        <w:t>avg_Fdi</w:t>
      </w:r>
      <w:proofErr w:type="spellEnd"/>
      <w:r w:rsidR="006C6504">
        <w:rPr>
          <w:b/>
          <w:bCs/>
          <w:sz w:val="24"/>
          <w:szCs w:val="24"/>
        </w:rPr>
        <w:t>}}</w:t>
      </w:r>
    </w:p>
    <w:p w14:paraId="37924CA2" w14:textId="61DB5572" w:rsidR="00447945" w:rsidRPr="0098185A" w:rsidRDefault="00471F68" w:rsidP="00471F68">
      <w:pPr>
        <w:spacing w:after="120" w:line="240" w:lineRule="auto"/>
        <w:jc w:val="center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D30274">
        <w:rPr>
          <w:rFonts w:ascii="Arial" w:hAnsi="Arial" w:cs="Arial"/>
          <w:sz w:val="24"/>
          <w:szCs w:val="24"/>
        </w:rPr>
        <w:t>{{plot_1_6_2}}</w:t>
      </w:r>
    </w:p>
    <w:p w14:paraId="0292B7D3" w14:textId="375457D1" w:rsidR="006B65BF" w:rsidRDefault="00441AC2" w:rsidP="00C113F4">
      <w:pPr>
        <w:spacing w:after="120" w:line="240" w:lineRule="auto"/>
        <w:rPr>
          <w:b/>
          <w:bCs/>
          <w:noProof/>
          <w:sz w:val="32"/>
          <w:szCs w:val="32"/>
          <w:lang w:eastAsia="en-IN" w:bidi="hi-IN"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B944AB">
        <w:rPr>
          <w:b/>
          <w:bCs/>
          <w:noProof/>
          <w:sz w:val="32"/>
          <w:szCs w:val="32"/>
          <w:lang w:eastAsia="en-IN" w:bidi="hi-IN"/>
        </w:rPr>
        <w:t>{{full_month_name}}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"/>
        <w:gridCol w:w="906"/>
        <w:gridCol w:w="1011"/>
        <w:gridCol w:w="974"/>
        <w:gridCol w:w="1086"/>
        <w:gridCol w:w="1146"/>
        <w:gridCol w:w="1153"/>
        <w:gridCol w:w="1011"/>
        <w:gridCol w:w="1078"/>
        <w:gridCol w:w="959"/>
        <w:gridCol w:w="779"/>
      </w:tblGrid>
      <w:tr w:rsidR="001D5852" w14:paraId="65C8E491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1B351" w14:textId="0875B41A" w:rsidR="001D5852" w:rsidRDefault="001D5852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>Monthly VDI for the month {{full_month_name}}</w:t>
            </w:r>
          </w:p>
        </w:tc>
      </w:tr>
      <w:tr w:rsidR="001D5852" w14:paraId="75322283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58D14" w14:textId="6B46399F" w:rsidR="001D5852" w:rsidRDefault="001D5852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 xml:space="preserve">Voltage Deviation Index (VDI) – 765 </w:t>
            </w:r>
            <w:r w:rsidR="009D13CD">
              <w:rPr>
                <w:b/>
                <w:bCs/>
                <w:noProof/>
                <w:lang w:bidi="hi-IN"/>
              </w:rPr>
              <w:t xml:space="preserve">kV </w:t>
            </w:r>
            <w:r>
              <w:rPr>
                <w:b/>
                <w:bCs/>
                <w:noProof/>
                <w:lang w:bidi="hi-IN"/>
              </w:rPr>
              <w:t>Substations</w:t>
            </w:r>
          </w:p>
        </w:tc>
      </w:tr>
      <w:tr w:rsidR="00515E7D" w14:paraId="44BF4549" w14:textId="77777777" w:rsidTr="00CE6633">
        <w:tc>
          <w:tcPr>
            <w:tcW w:w="5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F62EB29" w14:textId="77777777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S.No</w:t>
            </w:r>
          </w:p>
        </w:tc>
        <w:tc>
          <w:tcPr>
            <w:tcW w:w="9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0E44934" w14:textId="77777777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Station Name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0D92A67" w14:textId="77777777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Volts)</w:t>
            </w:r>
          </w:p>
        </w:tc>
        <w:tc>
          <w:tcPr>
            <w:tcW w:w="3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3C9B71" w14:textId="21281404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{{“Voltage (in % of Time)”}}</w:t>
            </w:r>
          </w:p>
        </w:tc>
        <w:tc>
          <w:tcPr>
            <w:tcW w:w="2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2418B7" w14:textId="1994ACA8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Time)</w:t>
            </w:r>
          </w:p>
        </w:tc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A29B71" w14:textId="25ADB0C6" w:rsidR="00515E7D" w:rsidRDefault="006A41A7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Total n</w:t>
            </w:r>
            <w:r w:rsidR="000F6919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o. of hours out of IEGC range</w:t>
            </w:r>
          </w:p>
          <w:p w14:paraId="2CDD55DC" w14:textId="77777777" w:rsidR="000F6919" w:rsidRDefault="000F6919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(HH:MM)</w:t>
            </w:r>
          </w:p>
          <w:p w14:paraId="2AADAEE4" w14:textId="77777777" w:rsidR="000F6919" w:rsidRDefault="000F6919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</w:t>
            </w:r>
          </w:p>
          <w:p w14:paraId="09D4F615" w14:textId="05EC18E7" w:rsidR="000F6919" w:rsidRDefault="000F6919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(i+ii)</w:t>
            </w:r>
          </w:p>
        </w:tc>
        <w:tc>
          <w:tcPr>
            <w:tcW w:w="7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A52239" w14:textId="77777777" w:rsidR="00515E7D" w:rsidRDefault="006A41A7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Deviation Index</w:t>
            </w:r>
          </w:p>
          <w:p w14:paraId="49F12FB0" w14:textId="066BCEEA" w:rsidR="006A41A7" w:rsidRDefault="006A41A7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(iii)/(Total No. of hrs in a month)</w:t>
            </w:r>
          </w:p>
        </w:tc>
      </w:tr>
      <w:tr w:rsidR="00CE6633" w14:paraId="3A3099B5" w14:textId="77777777" w:rsidTr="00CE663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1CCE5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AE630E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41ADF48" w14:textId="77777777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Max Voltage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5F4CD22" w14:textId="77777777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Min Voltage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6E747B" w14:textId="4FE02CD0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728 kV”}}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777870" w14:textId="0CDB2F2A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728 kV to 800 kV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542DC9" w14:textId="3E855FD9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800 kV”}}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D2F577" w14:textId="77777777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below IEGC (i)</w:t>
            </w:r>
          </w:p>
          <w:p w14:paraId="216D74B4" w14:textId="11FAC43D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728 kV”}}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EA892D" w14:textId="7ABB8973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No. of hours 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above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IEGC (i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i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)</w:t>
            </w:r>
          </w:p>
          <w:p w14:paraId="7F22DA74" w14:textId="7ED3E936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800 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kV”}}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395C3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6356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</w:tr>
      <w:tr w:rsidR="001D5852" w14:paraId="1EDED8DA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588D2" w14:textId="77777777" w:rsidR="001D5852" w:rsidRDefault="001D5852">
            <w:pPr>
              <w:spacing w:after="12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eastAsia="MS Mincho" w:cstheme="minorHAnsi"/>
                <w:b/>
                <w:bCs/>
                <w:sz w:val="16"/>
                <w:szCs w:val="16"/>
                <w:lang w:bidi="hi-IN"/>
              </w:rPr>
              <w:t>{%tr for item in voltVdiProfile765 %}</w:t>
            </w:r>
          </w:p>
        </w:tc>
      </w:tr>
      <w:tr w:rsidR="006A41A7" w14:paraId="3CDC8ED3" w14:textId="77777777" w:rsidTr="00CE6633">
        <w:trPr>
          <w:trHeight w:val="336"/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1E0B6" w14:textId="77777777" w:rsidR="001D5852" w:rsidRDefault="001D5852" w:rsidP="001D5852">
            <w:pPr>
              <w:pStyle w:val="ListParagraph"/>
              <w:numPr>
                <w:ilvl w:val="0"/>
                <w:numId w:val="38"/>
              </w:num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684D4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item.station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28346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item.max_vol }}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2C820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item.min_vol }}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48090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item.less_perc 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507C8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item.band_perc }}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8339D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item.more_perc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0CB1A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item.less_hrs 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C7FB4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item.more_hrs }}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C25BB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item.out_hrs }}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07530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item.vdi }}</w:t>
            </w:r>
          </w:p>
        </w:tc>
      </w:tr>
      <w:tr w:rsidR="001D5852" w14:paraId="23E22BE8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00D11" w14:textId="77777777" w:rsidR="001D5852" w:rsidRDefault="001D5852">
            <w:pPr>
              <w:spacing w:after="120" w:line="240" w:lineRule="auto"/>
              <w:rPr>
                <w:noProof/>
                <w:lang w:bidi="hi-IN"/>
              </w:rPr>
            </w:pPr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{%tr </w:t>
            </w:r>
            <w:proofErr w:type="spellStart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>endfor</w:t>
            </w:r>
            <w:proofErr w:type="spellEnd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%}</w:t>
            </w:r>
          </w:p>
        </w:tc>
      </w:tr>
    </w:tbl>
    <w:p w14:paraId="39B9C15F" w14:textId="34F52636" w:rsidR="00B944AB" w:rsidRDefault="00B944AB" w:rsidP="00C113F4">
      <w:pPr>
        <w:spacing w:after="120" w:line="240" w:lineRule="auto"/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"/>
        <w:gridCol w:w="906"/>
        <w:gridCol w:w="1011"/>
        <w:gridCol w:w="974"/>
        <w:gridCol w:w="1086"/>
        <w:gridCol w:w="1146"/>
        <w:gridCol w:w="1153"/>
        <w:gridCol w:w="1011"/>
        <w:gridCol w:w="1078"/>
        <w:gridCol w:w="959"/>
        <w:gridCol w:w="779"/>
      </w:tblGrid>
      <w:tr w:rsidR="009D13CD" w14:paraId="190379D6" w14:textId="77777777" w:rsidTr="009F381F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E06B0" w14:textId="77777777" w:rsidR="009D13CD" w:rsidRDefault="009D13CD" w:rsidP="009F381F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>Monthly VDI for the month {{full_month_name}}</w:t>
            </w:r>
          </w:p>
        </w:tc>
      </w:tr>
      <w:tr w:rsidR="009D13CD" w14:paraId="1DE1A2C6" w14:textId="77777777" w:rsidTr="009F381F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5CFCC" w14:textId="6F93D49F" w:rsidR="009D13CD" w:rsidRDefault="009D13CD" w:rsidP="009F381F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>Voltage Deviation Index (VDI) – 400 kV Substations</w:t>
            </w:r>
          </w:p>
        </w:tc>
      </w:tr>
      <w:tr w:rsidR="009D13CD" w14:paraId="21098AF1" w14:textId="77777777" w:rsidTr="006A41A7">
        <w:tc>
          <w:tcPr>
            <w:tcW w:w="5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42E3B5A" w14:textId="77777777" w:rsidR="009D13CD" w:rsidRDefault="009D13CD" w:rsidP="009F381F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S.No</w:t>
            </w:r>
          </w:p>
        </w:tc>
        <w:tc>
          <w:tcPr>
            <w:tcW w:w="9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2CA7D918" w14:textId="77777777" w:rsidR="009D13CD" w:rsidRDefault="009D13CD" w:rsidP="009F381F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Station Name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E4028B0" w14:textId="77777777" w:rsidR="009D13CD" w:rsidRDefault="009D13CD" w:rsidP="009F381F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Volts)</w:t>
            </w:r>
          </w:p>
        </w:tc>
        <w:tc>
          <w:tcPr>
            <w:tcW w:w="3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65BFE7" w14:textId="5476BD55" w:rsidR="009D13CD" w:rsidRDefault="00515E7D" w:rsidP="009F381F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{{“Voltage (in % of Time)”}}</w:t>
            </w:r>
          </w:p>
        </w:tc>
        <w:tc>
          <w:tcPr>
            <w:tcW w:w="2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7FE432" w14:textId="48AC0741" w:rsidR="009D13CD" w:rsidRDefault="00515E7D" w:rsidP="009F381F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Time)</w:t>
            </w:r>
          </w:p>
        </w:tc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E4337B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Total no. of hours out of IEGC range</w:t>
            </w:r>
          </w:p>
          <w:p w14:paraId="3F97C542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(HH:MM)</w:t>
            </w:r>
          </w:p>
          <w:p w14:paraId="3C774B12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</w:t>
            </w:r>
          </w:p>
          <w:p w14:paraId="256245DB" w14:textId="4787C010" w:rsid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(i+ii)</w:t>
            </w:r>
          </w:p>
        </w:tc>
        <w:tc>
          <w:tcPr>
            <w:tcW w:w="7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67D1B7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Deviation Index</w:t>
            </w:r>
          </w:p>
          <w:p w14:paraId="461EA76B" w14:textId="42E54E4B" w:rsid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(iii)/(Total No. of hrs in a month)</w:t>
            </w:r>
          </w:p>
        </w:tc>
      </w:tr>
      <w:tr w:rsidR="006A41A7" w14:paraId="68D15526" w14:textId="77777777" w:rsidTr="006A41A7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3F594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0E0D2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D0D98A7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Max Voltage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DA619A2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Min Voltage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3222F6" w14:textId="7CDFBD36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380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73F94F" w14:textId="3EB0568F" w:rsidR="006A41A7" w:rsidRDefault="00CE6633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380</w:t>
            </w:r>
            <w:r w:rsidR="006A41A7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 to 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420</w:t>
            </w:r>
            <w:r w:rsidR="006A41A7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2FF92F" w14:textId="42DC1180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420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6AFD23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below IEGC (i)</w:t>
            </w:r>
          </w:p>
          <w:p w14:paraId="0D773D5E" w14:textId="4D562D7B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420 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24F2B1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above IEGC (ii)</w:t>
            </w:r>
          </w:p>
          <w:p w14:paraId="327A08F4" w14:textId="22D67D00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420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64F43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B6FEC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</w:tr>
      <w:tr w:rsidR="006A41A7" w14:paraId="76390C40" w14:textId="77777777" w:rsidTr="009F381F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C7749" w14:textId="43D4A2C1" w:rsidR="006A41A7" w:rsidRDefault="006A41A7" w:rsidP="006A41A7">
            <w:pPr>
              <w:spacing w:after="12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eastAsia="MS Mincho" w:cstheme="minorHAnsi"/>
                <w:b/>
                <w:bCs/>
                <w:sz w:val="16"/>
                <w:szCs w:val="16"/>
                <w:lang w:bidi="hi-IN"/>
              </w:rPr>
              <w:t>{%tr for item in voltVdiProfile400 %}</w:t>
            </w:r>
          </w:p>
        </w:tc>
      </w:tr>
      <w:tr w:rsidR="006A41A7" w14:paraId="362FBD33" w14:textId="77777777" w:rsidTr="006A41A7">
        <w:trPr>
          <w:trHeight w:val="336"/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E033" w14:textId="77777777" w:rsidR="006A41A7" w:rsidRDefault="006A41A7" w:rsidP="006A41A7">
            <w:pPr>
              <w:pStyle w:val="ListParagraph"/>
              <w:numPr>
                <w:ilvl w:val="0"/>
                <w:numId w:val="39"/>
              </w:num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0BC33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item.station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0C8CC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item.max_vol }}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3EC89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item.min_vol }}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626FA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item.less_perc 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20B2D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item.band_perc }}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3ACB2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item.more_perc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4D925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item.less_hrs 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B27EB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item.more_hrs }}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76D84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item.out_hrs }}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12044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item.vdi }}</w:t>
            </w:r>
          </w:p>
        </w:tc>
      </w:tr>
      <w:tr w:rsidR="006A41A7" w14:paraId="495C11C9" w14:textId="77777777" w:rsidTr="009F381F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A27F7" w14:textId="77777777" w:rsidR="006A41A7" w:rsidRDefault="006A41A7" w:rsidP="006A41A7">
            <w:pPr>
              <w:spacing w:after="120" w:line="240" w:lineRule="auto"/>
              <w:rPr>
                <w:noProof/>
                <w:lang w:bidi="hi-IN"/>
              </w:rPr>
            </w:pPr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{%tr </w:t>
            </w:r>
            <w:proofErr w:type="spellStart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>endfor</w:t>
            </w:r>
            <w:proofErr w:type="spellEnd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%}</w:t>
            </w:r>
          </w:p>
        </w:tc>
      </w:tr>
    </w:tbl>
    <w:p w14:paraId="6D877DF4" w14:textId="27882291" w:rsidR="00571422" w:rsidRDefault="00C61F88" w:rsidP="00C61F88">
      <w:pPr>
        <w:spacing w:after="160" w:line="259" w:lineRule="auto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noProof/>
          <w:lang w:eastAsia="en-IN" w:bidi="hi-IN"/>
        </w:rPr>
        <w:br w:type="page"/>
      </w:r>
      <w:r w:rsidR="00FB307D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19217F05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="00340844" w:rsidRPr="00B85C72">
        <w:rPr>
          <w:b/>
          <w:bCs/>
          <w:sz w:val="32"/>
          <w:szCs w:val="32"/>
          <w:lang w:bidi="hi-IN"/>
        </w:rPr>
        <w:t>-</w:t>
      </w:r>
      <w:r w:rsidR="00340844">
        <w:rPr>
          <w:b/>
          <w:bCs/>
          <w:color w:val="000000" w:themeColor="text1"/>
          <w:sz w:val="32"/>
          <w:szCs w:val="32"/>
          <w:lang w:bidi="hi-IN"/>
        </w:rPr>
        <w:t>{{</w:t>
      </w:r>
      <w:proofErr w:type="spellStart"/>
      <w:r w:rsidR="00340844">
        <w:rPr>
          <w:b/>
          <w:bCs/>
          <w:color w:val="000000" w:themeColor="text1"/>
          <w:sz w:val="32"/>
          <w:szCs w:val="32"/>
          <w:lang w:bidi="hi-IN"/>
        </w:rPr>
        <w:t>month_name</w:t>
      </w:r>
      <w:proofErr w:type="spellEnd"/>
      <w:r w:rsidR="00340844">
        <w:rPr>
          <w:b/>
          <w:bCs/>
          <w:color w:val="000000" w:themeColor="text1"/>
          <w:sz w:val="32"/>
          <w:szCs w:val="32"/>
          <w:lang w:bidi="hi-IN"/>
        </w:rPr>
        <w:t>}}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0704299D" w14:textId="77777777" w:rsidR="00340844" w:rsidRPr="002F65C8" w:rsidRDefault="00340844" w:rsidP="00340844">
      <w:pPr>
        <w:pStyle w:val="NoSpacing"/>
        <w:ind w:left="-142"/>
        <w:jc w:val="center"/>
        <w:rPr>
          <w:b/>
          <w:bCs/>
          <w:color w:val="000000" w:themeColor="text1"/>
          <w:sz w:val="28"/>
          <w:szCs w:val="28"/>
          <w:lang w:bidi="hi-IN"/>
        </w:rPr>
      </w:pPr>
      <w:r w:rsidRPr="002F65C8">
        <w:rPr>
          <w:b/>
          <w:bCs/>
          <w:color w:val="000000" w:themeColor="text1"/>
          <w:sz w:val="28"/>
          <w:szCs w:val="28"/>
          <w:lang w:bidi="hi-IN"/>
        </w:rPr>
        <w:t>Performance of Western Regional Grid during {{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month_name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>}}</w:t>
      </w:r>
    </w:p>
    <w:p w14:paraId="45BD1818" w14:textId="77777777" w:rsidR="00340844" w:rsidRPr="002F65C8" w:rsidRDefault="00340844" w:rsidP="00340844">
      <w:pPr>
        <w:pStyle w:val="NoSpacing"/>
        <w:ind w:left="-142"/>
        <w:jc w:val="center"/>
        <w:rPr>
          <w:b/>
          <w:bCs/>
          <w:color w:val="000000" w:themeColor="text1"/>
          <w:sz w:val="28"/>
          <w:szCs w:val="28"/>
          <w:lang w:bidi="hi-IN"/>
        </w:rPr>
      </w:pPr>
      <w:r w:rsidRPr="002F65C8">
        <w:rPr>
          <w:b/>
          <w:bCs/>
          <w:color w:val="000000" w:themeColor="text1"/>
          <w:sz w:val="28"/>
          <w:szCs w:val="28"/>
          <w:lang w:bidi="hi-IN"/>
        </w:rPr>
        <w:t xml:space="preserve">Schedule and 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Drawal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 xml:space="preserve"> of Constituents from Central sector {{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month_name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>}}</w:t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3"/>
        <w:gridCol w:w="2124"/>
        <w:gridCol w:w="2124"/>
        <w:gridCol w:w="2124"/>
        <w:gridCol w:w="2124"/>
      </w:tblGrid>
      <w:tr w:rsidR="00340844" w14:paraId="015AB912" w14:textId="77777777" w:rsidTr="00340844">
        <w:tc>
          <w:tcPr>
            <w:tcW w:w="2123" w:type="dxa"/>
          </w:tcPr>
          <w:p w14:paraId="7F7E64BD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Sl.</w:t>
            </w:r>
          </w:p>
          <w:p w14:paraId="644DBC08" w14:textId="5D7D55CA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2124" w:type="dxa"/>
          </w:tcPr>
          <w:p w14:paraId="151998DD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State/</w:t>
            </w:r>
            <w:proofErr w:type="gram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U.T</w:t>
            </w:r>
            <w:proofErr w:type="gramEnd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/</w:t>
            </w:r>
          </w:p>
          <w:p w14:paraId="15336470" w14:textId="63B283AD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System</w:t>
            </w:r>
          </w:p>
        </w:tc>
        <w:tc>
          <w:tcPr>
            <w:tcW w:w="2124" w:type="dxa"/>
          </w:tcPr>
          <w:p w14:paraId="1CC739F2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Schedule</w:t>
            </w:r>
          </w:p>
          <w:p w14:paraId="6FA0D4E2" w14:textId="1A1E6ED6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  <w:tc>
          <w:tcPr>
            <w:tcW w:w="2124" w:type="dxa"/>
          </w:tcPr>
          <w:p w14:paraId="5D66E051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Actual </w:t>
            </w:r>
            <w:proofErr w:type="spell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Drawal</w:t>
            </w:r>
            <w:proofErr w:type="spellEnd"/>
          </w:p>
          <w:p w14:paraId="0813C4C9" w14:textId="64509B15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  <w:tc>
          <w:tcPr>
            <w:tcW w:w="2124" w:type="dxa"/>
          </w:tcPr>
          <w:p w14:paraId="01645287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Total </w:t>
            </w:r>
            <w:proofErr w:type="gram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Over(</w:t>
            </w:r>
            <w:proofErr w:type="gramEnd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+)/Under</w:t>
            </w:r>
          </w:p>
          <w:p w14:paraId="3298C231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</w:t>
            </w:r>
            <w:proofErr w:type="gram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-)</w:t>
            </w:r>
            <w:proofErr w:type="spell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drawal</w:t>
            </w:r>
            <w:proofErr w:type="spellEnd"/>
            <w:proofErr w:type="gramEnd"/>
          </w:p>
          <w:p w14:paraId="79710F09" w14:textId="41F37101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</w:tr>
      <w:tr w:rsidR="006B3E75" w14:paraId="3133673F" w14:textId="77777777" w:rsidTr="00882EA5">
        <w:tc>
          <w:tcPr>
            <w:tcW w:w="10619" w:type="dxa"/>
            <w:gridSpan w:val="5"/>
          </w:tcPr>
          <w:p w14:paraId="584D86A6" w14:textId="513C4B1C" w:rsidR="006B3E75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 xml:space="preserve">{%tr for item in </w:t>
            </w:r>
            <w:proofErr w:type="spellStart"/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>schedule_drawal</w:t>
            </w:r>
            <w:proofErr w:type="spellEnd"/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>%}</w:t>
            </w:r>
          </w:p>
        </w:tc>
      </w:tr>
      <w:tr w:rsidR="00340844" w14:paraId="0A195744" w14:textId="77777777" w:rsidTr="00340844">
        <w:tc>
          <w:tcPr>
            <w:tcW w:w="2123" w:type="dxa"/>
          </w:tcPr>
          <w:p w14:paraId="10B64202" w14:textId="72F57D25" w:rsidR="00340844" w:rsidRPr="008F6D0D" w:rsidRDefault="00340844" w:rsidP="008F6D0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</w:p>
        </w:tc>
        <w:tc>
          <w:tcPr>
            <w:tcW w:w="2124" w:type="dxa"/>
          </w:tcPr>
          <w:p w14:paraId="3B0F0870" w14:textId="62A76FBF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entity}}</w:t>
            </w:r>
          </w:p>
        </w:tc>
        <w:tc>
          <w:tcPr>
            <w:tcW w:w="2124" w:type="dxa"/>
          </w:tcPr>
          <w:p w14:paraId="4AC395FD" w14:textId="31A469FB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schedule}}</w:t>
            </w:r>
          </w:p>
        </w:tc>
        <w:tc>
          <w:tcPr>
            <w:tcW w:w="2124" w:type="dxa"/>
          </w:tcPr>
          <w:p w14:paraId="4C5DFAED" w14:textId="43F033D2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proofErr w:type="spellStart"/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drawal</w:t>
            </w:r>
            <w:proofErr w:type="spellEnd"/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2124" w:type="dxa"/>
          </w:tcPr>
          <w:p w14:paraId="4C704524" w14:textId="12349232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difference}}</w:t>
            </w:r>
          </w:p>
        </w:tc>
      </w:tr>
      <w:tr w:rsidR="006B3E75" w14:paraId="308B50C4" w14:textId="77777777" w:rsidTr="006038DA">
        <w:tc>
          <w:tcPr>
            <w:tcW w:w="10619" w:type="dxa"/>
            <w:gridSpan w:val="5"/>
          </w:tcPr>
          <w:p w14:paraId="13DD6C2A" w14:textId="248C19D0" w:rsidR="006B3E75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b/>
                <w:bCs/>
                <w:sz w:val="18"/>
                <w:szCs w:val="18"/>
                <w:lang w:bidi="hi-IN"/>
              </w:rPr>
              <w:t>{%t</w:t>
            </w:r>
            <w:r w:rsidRPr="006B3E75">
              <w:rPr>
                <w:b/>
                <w:bCs/>
                <w:sz w:val="18"/>
                <w:szCs w:val="18"/>
              </w:rPr>
              <w:t>r</w:t>
            </w:r>
            <w:r w:rsidRPr="006B3E75">
              <w:rPr>
                <w:b/>
                <w:bCs/>
                <w:sz w:val="18"/>
                <w:szCs w:val="18"/>
                <w:lang w:bidi="hi-IN"/>
              </w:rPr>
              <w:t xml:space="preserve"> </w:t>
            </w:r>
            <w:proofErr w:type="spellStart"/>
            <w:r w:rsidRPr="006B3E75">
              <w:rPr>
                <w:b/>
                <w:bCs/>
                <w:sz w:val="18"/>
                <w:szCs w:val="18"/>
                <w:lang w:bidi="hi-IN"/>
              </w:rPr>
              <w:t>endfor</w:t>
            </w:r>
            <w:proofErr w:type="spellEnd"/>
            <w:r w:rsidRPr="006B3E75">
              <w:rPr>
                <w:b/>
                <w:bCs/>
                <w:sz w:val="18"/>
                <w:szCs w:val="18"/>
                <w:lang w:bidi="hi-IN"/>
              </w:rPr>
              <w:t xml:space="preserve"> %}</w:t>
            </w:r>
          </w:p>
        </w:tc>
      </w:tr>
    </w:tbl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lastRenderedPageBreak/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262.14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196.6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657.88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DF0C20" w:rsidRPr="00432D79" w:rsidRDefault="00DF0C20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DF0C20" w:rsidRPr="00432D79" w:rsidRDefault="00DF0C20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proofErr w:type="gramStart"/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</w:t>
      </w:r>
      <w:proofErr w:type="gramEnd"/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TPP(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Mundra(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SSTP(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JPL Stage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Ratnagiri(</w:t>
            </w:r>
            <w:proofErr w:type="spellStart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Ratan India Pvt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Ltd.(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RATNAGIRI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PHASE  -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proofErr w:type="gramStart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</w:t>
            </w:r>
            <w:proofErr w:type="gramEnd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  <w:proofErr w:type="gram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proofErr w:type="gramStart"/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proofErr w:type="gramEnd"/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A13424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76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मुख्य विदुयत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महाप्रबंधक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वी.रोड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सदस्य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73B73A" w14:textId="77777777" w:rsidR="00A13424" w:rsidRDefault="00A13424">
      <w:pPr>
        <w:spacing w:after="0" w:line="240" w:lineRule="auto"/>
      </w:pPr>
      <w:r>
        <w:separator/>
      </w:r>
    </w:p>
  </w:endnote>
  <w:endnote w:type="continuationSeparator" w:id="0">
    <w:p w14:paraId="6982ECAB" w14:textId="77777777" w:rsidR="00A13424" w:rsidRDefault="00A134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DF0C20" w:rsidRDefault="00DF0C20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DF0C20" w:rsidRDefault="00DF0C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0AF3F9" w14:textId="77777777" w:rsidR="00A13424" w:rsidRDefault="00A13424">
      <w:pPr>
        <w:spacing w:after="0" w:line="240" w:lineRule="auto"/>
      </w:pPr>
      <w:r>
        <w:separator/>
      </w:r>
    </w:p>
  </w:footnote>
  <w:footnote w:type="continuationSeparator" w:id="0">
    <w:p w14:paraId="64A2666F" w14:textId="77777777" w:rsidR="00A13424" w:rsidRDefault="00A134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72340A7"/>
    <w:multiLevelType w:val="hybridMultilevel"/>
    <w:tmpl w:val="4A7A7C2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9" w15:restartNumberingAfterBreak="0">
    <w:nsid w:val="29AB4670"/>
    <w:multiLevelType w:val="hybridMultilevel"/>
    <w:tmpl w:val="4A7A7C2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7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0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CE7138"/>
    <w:multiLevelType w:val="hybridMultilevel"/>
    <w:tmpl w:val="E86051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8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30"/>
  </w:num>
  <w:num w:numId="3">
    <w:abstractNumId w:val="1"/>
  </w:num>
  <w:num w:numId="4">
    <w:abstractNumId w:val="6"/>
  </w:num>
  <w:num w:numId="5">
    <w:abstractNumId w:val="31"/>
  </w:num>
  <w:num w:numId="6">
    <w:abstractNumId w:val="28"/>
  </w:num>
  <w:num w:numId="7">
    <w:abstractNumId w:val="13"/>
  </w:num>
  <w:num w:numId="8">
    <w:abstractNumId w:val="15"/>
  </w:num>
  <w:num w:numId="9">
    <w:abstractNumId w:val="26"/>
  </w:num>
  <w:num w:numId="10">
    <w:abstractNumId w:val="24"/>
  </w:num>
  <w:num w:numId="11">
    <w:abstractNumId w:val="23"/>
  </w:num>
  <w:num w:numId="12">
    <w:abstractNumId w:val="16"/>
  </w:num>
  <w:num w:numId="13">
    <w:abstractNumId w:val="10"/>
  </w:num>
  <w:num w:numId="14">
    <w:abstractNumId w:val="37"/>
  </w:num>
  <w:num w:numId="15">
    <w:abstractNumId w:val="4"/>
  </w:num>
  <w:num w:numId="16">
    <w:abstractNumId w:val="29"/>
  </w:num>
  <w:num w:numId="17">
    <w:abstractNumId w:val="17"/>
  </w:num>
  <w:num w:numId="18">
    <w:abstractNumId w:val="25"/>
  </w:num>
  <w:num w:numId="19">
    <w:abstractNumId w:val="2"/>
  </w:num>
  <w:num w:numId="20">
    <w:abstractNumId w:val="33"/>
  </w:num>
  <w:num w:numId="21">
    <w:abstractNumId w:val="8"/>
  </w:num>
  <w:num w:numId="22">
    <w:abstractNumId w:val="35"/>
  </w:num>
  <w:num w:numId="23">
    <w:abstractNumId w:val="36"/>
  </w:num>
  <w:num w:numId="24">
    <w:abstractNumId w:val="12"/>
  </w:num>
  <w:num w:numId="25">
    <w:abstractNumId w:val="32"/>
  </w:num>
  <w:num w:numId="26">
    <w:abstractNumId w:val="5"/>
  </w:num>
  <w:num w:numId="27">
    <w:abstractNumId w:val="0"/>
  </w:num>
  <w:num w:numId="28">
    <w:abstractNumId w:val="20"/>
  </w:num>
  <w:num w:numId="29">
    <w:abstractNumId w:val="18"/>
  </w:num>
  <w:num w:numId="30">
    <w:abstractNumId w:val="38"/>
  </w:num>
  <w:num w:numId="31">
    <w:abstractNumId w:val="34"/>
  </w:num>
  <w:num w:numId="32">
    <w:abstractNumId w:val="11"/>
  </w:num>
  <w:num w:numId="33">
    <w:abstractNumId w:val="27"/>
  </w:num>
  <w:num w:numId="34">
    <w:abstractNumId w:val="19"/>
  </w:num>
  <w:num w:numId="35">
    <w:abstractNumId w:val="3"/>
  </w:num>
  <w:num w:numId="36">
    <w:abstractNumId w:val="14"/>
  </w:num>
  <w:num w:numId="37">
    <w:abstractNumId w:val="21"/>
  </w:num>
  <w:num w:numId="3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212F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D792D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919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157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BB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852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5ECA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8A4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280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0844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753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582D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15A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1F68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238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0FD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5E7D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1B2A"/>
    <w:rsid w:val="00532CAC"/>
    <w:rsid w:val="00535162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298"/>
    <w:rsid w:val="00547CC4"/>
    <w:rsid w:val="00547D3C"/>
    <w:rsid w:val="005506D3"/>
    <w:rsid w:val="00551C4D"/>
    <w:rsid w:val="00551DF7"/>
    <w:rsid w:val="0055293D"/>
    <w:rsid w:val="00552CCA"/>
    <w:rsid w:val="00552E80"/>
    <w:rsid w:val="00553703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C31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0A2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628"/>
    <w:rsid w:val="00624E33"/>
    <w:rsid w:val="006250E8"/>
    <w:rsid w:val="00625D40"/>
    <w:rsid w:val="0062606D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663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1A7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3E75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504"/>
    <w:rsid w:val="006C6CE3"/>
    <w:rsid w:val="006C7F2A"/>
    <w:rsid w:val="006D0A77"/>
    <w:rsid w:val="006D1255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4EF1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4EF"/>
    <w:rsid w:val="0072351D"/>
    <w:rsid w:val="007242BC"/>
    <w:rsid w:val="00724531"/>
    <w:rsid w:val="00724D9D"/>
    <w:rsid w:val="0072522B"/>
    <w:rsid w:val="00726C39"/>
    <w:rsid w:val="00727503"/>
    <w:rsid w:val="0073104D"/>
    <w:rsid w:val="00731394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1C6C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5EE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6238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21C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3C2C"/>
    <w:rsid w:val="008F437F"/>
    <w:rsid w:val="008F468C"/>
    <w:rsid w:val="008F4936"/>
    <w:rsid w:val="008F6655"/>
    <w:rsid w:val="008F67D2"/>
    <w:rsid w:val="008F6A08"/>
    <w:rsid w:val="008F6C22"/>
    <w:rsid w:val="008F6D0D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B78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3CD"/>
    <w:rsid w:val="009D1C42"/>
    <w:rsid w:val="009D1D72"/>
    <w:rsid w:val="009D30A1"/>
    <w:rsid w:val="009D3A6A"/>
    <w:rsid w:val="009D3B4A"/>
    <w:rsid w:val="009D4159"/>
    <w:rsid w:val="009D4DF1"/>
    <w:rsid w:val="009D582D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0F4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2999"/>
    <w:rsid w:val="00A13424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5FAC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9E7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1751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77F57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4AB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2F6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6B3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674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1F88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E6633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1E41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1EF"/>
    <w:rsid w:val="00D323E3"/>
    <w:rsid w:val="00D329C6"/>
    <w:rsid w:val="00D32A6E"/>
    <w:rsid w:val="00D32D4F"/>
    <w:rsid w:val="00D3388E"/>
    <w:rsid w:val="00D339EE"/>
    <w:rsid w:val="00D34177"/>
    <w:rsid w:val="00D34836"/>
    <w:rsid w:val="00D34FCF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2D8F"/>
    <w:rsid w:val="00D838D1"/>
    <w:rsid w:val="00D83CDD"/>
    <w:rsid w:val="00D8443F"/>
    <w:rsid w:val="00D847BA"/>
    <w:rsid w:val="00D857B5"/>
    <w:rsid w:val="00D87037"/>
    <w:rsid w:val="00D87A28"/>
    <w:rsid w:val="00D90175"/>
    <w:rsid w:val="00D90A0F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7F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C20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6DF6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0F8A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361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table" w:customStyle="1" w:styleId="TableGrid1">
    <w:name w:val="Table Grid1"/>
    <w:basedOn w:val="TableNormal"/>
    <w:next w:val="TableGrid"/>
    <w:uiPriority w:val="59"/>
    <w:rsid w:val="006E4EF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9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8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emf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emf"/><Relationship Id="rId68" Type="http://schemas.openxmlformats.org/officeDocument/2006/relationships/image" Target="media/image60.emf"/><Relationship Id="rId16" Type="http://schemas.openxmlformats.org/officeDocument/2006/relationships/image" Target="media/image8.png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emf"/><Relationship Id="rId74" Type="http://schemas.openxmlformats.org/officeDocument/2006/relationships/image" Target="media/image66.emf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em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emf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em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emf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emf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emf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posoco.in/reports/system-reliability-indices/monthly-vdittcatc/monthly-vdi-ttc-atc-2020-21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2C10E8-CA94-47EB-8339-4E4AD1B79F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55</Pages>
  <Words>4218</Words>
  <Characters>24044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28206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Nagasudhir Pulla</cp:lastModifiedBy>
  <cp:revision>61</cp:revision>
  <cp:lastPrinted>2020-11-20T18:15:00Z</cp:lastPrinted>
  <dcterms:created xsi:type="dcterms:W3CDTF">2021-02-16T09:43:00Z</dcterms:created>
  <dcterms:modified xsi:type="dcterms:W3CDTF">2021-02-22T10:42:00Z</dcterms:modified>
</cp:coreProperties>
</file>